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DF00" w14:textId="46ADC9D4" w:rsidR="00966209" w:rsidRPr="00966209" w:rsidRDefault="00966209" w:rsidP="00966209">
      <w:pPr>
        <w:autoSpaceDE w:val="0"/>
        <w:autoSpaceDN w:val="0"/>
        <w:adjustRightInd w:val="0"/>
        <w:ind w:right="-1282"/>
        <w:jc w:val="center"/>
        <w:rPr>
          <w:rFonts w:ascii="Times New Roman" w:hAnsi="Times New Roman" w:cs="Times New Roman"/>
          <w:b/>
          <w:bCs/>
          <w:color w:val="FF0000"/>
          <w:kern w:val="0"/>
          <w:sz w:val="36"/>
          <w:szCs w:val="36"/>
          <w:lang w:val="en-GB"/>
        </w:rPr>
      </w:pPr>
      <w:r w:rsidRPr="00966209">
        <w:rPr>
          <w:rFonts w:ascii="Times New Roman" w:hAnsi="Times New Roman" w:cs="Times New Roman"/>
          <w:b/>
          <w:bCs/>
          <w:color w:val="FF0000"/>
          <w:kern w:val="0"/>
          <w:sz w:val="36"/>
          <w:szCs w:val="36"/>
          <w:lang w:val="en-GB"/>
        </w:rPr>
        <w:t>Program Basic Laparoscop</w:t>
      </w:r>
      <w:r w:rsidR="002D4FCB">
        <w:rPr>
          <w:rFonts w:ascii="Times New Roman" w:hAnsi="Times New Roman" w:cs="Times New Roman"/>
          <w:b/>
          <w:bCs/>
          <w:color w:val="FF0000"/>
          <w:kern w:val="0"/>
          <w:sz w:val="36"/>
          <w:szCs w:val="36"/>
          <w:lang w:val="en-GB"/>
        </w:rPr>
        <w:t>ic</w:t>
      </w:r>
      <w:r w:rsidRPr="00966209">
        <w:rPr>
          <w:rFonts w:ascii="Times New Roman" w:hAnsi="Times New Roman" w:cs="Times New Roman"/>
          <w:b/>
          <w:bCs/>
          <w:color w:val="FF0000"/>
          <w:kern w:val="0"/>
          <w:sz w:val="36"/>
          <w:szCs w:val="36"/>
          <w:lang w:val="en-GB"/>
        </w:rPr>
        <w:t xml:space="preserve"> and Suturing Skills</w:t>
      </w:r>
    </w:p>
    <w:p w14:paraId="129AD22D" w14:textId="77777777" w:rsidR="00966209" w:rsidRDefault="00966209" w:rsidP="00966209">
      <w:pPr>
        <w:autoSpaceDE w:val="0"/>
        <w:autoSpaceDN w:val="0"/>
        <w:adjustRightInd w:val="0"/>
        <w:ind w:right="-1282"/>
        <w:jc w:val="center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56CAF3EF" w14:textId="77777777" w:rsidR="00966209" w:rsidRDefault="00966209" w:rsidP="00966209">
      <w:pPr>
        <w:autoSpaceDE w:val="0"/>
        <w:autoSpaceDN w:val="0"/>
        <w:adjustRightInd w:val="0"/>
        <w:ind w:right="-1282"/>
        <w:jc w:val="center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000E930F" w14:textId="77777777" w:rsidR="00966209" w:rsidRPr="00966209" w:rsidRDefault="00966209" w:rsidP="00966209">
      <w:pPr>
        <w:autoSpaceDE w:val="0"/>
        <w:autoSpaceDN w:val="0"/>
        <w:adjustRightInd w:val="0"/>
        <w:ind w:right="-1282"/>
        <w:jc w:val="center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45E9DD01" w14:textId="77777777" w:rsidR="00966209" w:rsidRPr="00B9295E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  <w:u w:val="single"/>
          <w:lang w:val="en-GB"/>
        </w:rPr>
      </w:pPr>
    </w:p>
    <w:p w14:paraId="4B9B0CD0" w14:textId="1AC29813" w:rsidR="00966209" w:rsidRPr="00B9295E" w:rsidRDefault="00030F07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</w:pPr>
      <w:r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>August</w:t>
      </w:r>
      <w:r w:rsidR="00966209"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 xml:space="preserve"> </w:t>
      </w:r>
      <w:r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>31</w:t>
      </w:r>
      <w:r w:rsidR="00B9295E"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vertAlign w:val="superscript"/>
          <w:lang w:val="en-GB"/>
        </w:rPr>
        <w:t>st</w:t>
      </w:r>
      <w:r w:rsidR="00B9295E"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>,</w:t>
      </w:r>
      <w:r w:rsidR="00966209"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 xml:space="preserve"> 202</w:t>
      </w:r>
      <w:r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>6</w:t>
      </w:r>
    </w:p>
    <w:p w14:paraId="222F4E86" w14:textId="77777777" w:rsid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4C0937D0" w14:textId="77777777" w:rsidR="00966209" w:rsidRP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6B0A8740" w14:textId="77777777" w:rsid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  <w:lang w:val="en-GB"/>
        </w:rPr>
      </w:pPr>
    </w:p>
    <w:p w14:paraId="79E4AF8D" w14:textId="1BA4CEE0" w:rsid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>8.00.-8.30</w:t>
      </w:r>
      <w:r w:rsidR="00226A4C">
        <w:rPr>
          <w:rFonts w:ascii="Times New Roman" w:hAnsi="Times New Roman" w:cs="Times New Roman"/>
          <w:kern w:val="0"/>
          <w:lang w:val="en-GB"/>
        </w:rPr>
        <w:t xml:space="preserve"> </w:t>
      </w:r>
      <w:r>
        <w:rPr>
          <w:rFonts w:ascii="Times New Roman" w:hAnsi="Times New Roman" w:cs="Times New Roman"/>
          <w:kern w:val="0"/>
          <w:lang w:val="en-GB"/>
        </w:rPr>
        <w:t>Registration of Participants</w:t>
      </w:r>
    </w:p>
    <w:p w14:paraId="75F821FA" w14:textId="77777777" w:rsid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  <w:lang w:val="en-GB"/>
        </w:rPr>
      </w:pPr>
    </w:p>
    <w:p w14:paraId="27E108E4" w14:textId="44A3E5B7" w:rsid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>8:30 – 9:</w:t>
      </w:r>
      <w:r w:rsidR="00845110">
        <w:rPr>
          <w:rFonts w:ascii="Times New Roman" w:hAnsi="Times New Roman" w:cs="Times New Roman"/>
          <w:kern w:val="0"/>
          <w:lang w:val="en-GB"/>
        </w:rPr>
        <w:t>0</w:t>
      </w:r>
      <w:r>
        <w:rPr>
          <w:rFonts w:ascii="Times New Roman" w:hAnsi="Times New Roman" w:cs="Times New Roman"/>
          <w:kern w:val="0"/>
          <w:lang w:val="en-GB"/>
        </w:rPr>
        <w:t>0 Ergonomics in Surgery – Marek Soltes</w:t>
      </w:r>
    </w:p>
    <w:p w14:paraId="254B34F2" w14:textId="77777777" w:rsidR="00632C3D" w:rsidRDefault="00632C3D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  <w:lang w:val="en-GB"/>
        </w:rPr>
      </w:pPr>
    </w:p>
    <w:p w14:paraId="1DE4B766" w14:textId="0FD9D3E8" w:rsidR="00845110" w:rsidRDefault="00845110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>9:00 – 9:</w:t>
      </w:r>
      <w:r w:rsidR="003950C3">
        <w:rPr>
          <w:rFonts w:ascii="Times New Roman" w:hAnsi="Times New Roman" w:cs="Times New Roman"/>
          <w:kern w:val="0"/>
          <w:lang w:val="en-GB"/>
        </w:rPr>
        <w:t>2</w:t>
      </w:r>
      <w:r>
        <w:rPr>
          <w:rFonts w:ascii="Times New Roman" w:hAnsi="Times New Roman" w:cs="Times New Roman"/>
          <w:kern w:val="0"/>
          <w:lang w:val="en-GB"/>
        </w:rPr>
        <w:t>0. Pneumoperitoneum –</w:t>
      </w:r>
      <w:r w:rsidR="003950C3">
        <w:rPr>
          <w:rFonts w:ascii="Times New Roman" w:hAnsi="Times New Roman" w:cs="Times New Roman"/>
          <w:kern w:val="0"/>
          <w:lang w:val="en-GB"/>
        </w:rPr>
        <w:t xml:space="preserve"> Robert Kotan</w:t>
      </w:r>
      <w:r w:rsidR="00746EF7">
        <w:rPr>
          <w:rFonts w:ascii="Times New Roman" w:hAnsi="Times New Roman" w:cs="Times New Roman"/>
          <w:kern w:val="0"/>
          <w:lang w:val="en-GB"/>
        </w:rPr>
        <w:t xml:space="preserve"> </w:t>
      </w:r>
    </w:p>
    <w:p w14:paraId="7B275F34" w14:textId="77777777" w:rsid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  <w:lang w:val="en-GB"/>
        </w:rPr>
      </w:pPr>
    </w:p>
    <w:p w14:paraId="28406956" w14:textId="5EB08541" w:rsid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>9:</w:t>
      </w:r>
      <w:r w:rsidR="003950C3">
        <w:rPr>
          <w:rFonts w:ascii="Times New Roman" w:hAnsi="Times New Roman" w:cs="Times New Roman"/>
          <w:kern w:val="0"/>
          <w:lang w:val="en-GB"/>
        </w:rPr>
        <w:t>2</w:t>
      </w:r>
      <w:r>
        <w:rPr>
          <w:rFonts w:ascii="Times New Roman" w:hAnsi="Times New Roman" w:cs="Times New Roman"/>
          <w:kern w:val="0"/>
          <w:lang w:val="en-GB"/>
        </w:rPr>
        <w:t xml:space="preserve">0 – </w:t>
      </w:r>
      <w:r w:rsidR="003950C3">
        <w:rPr>
          <w:rFonts w:ascii="Times New Roman" w:hAnsi="Times New Roman" w:cs="Times New Roman"/>
          <w:kern w:val="0"/>
          <w:lang w:val="en-GB"/>
        </w:rPr>
        <w:t>09</w:t>
      </w:r>
      <w:r>
        <w:rPr>
          <w:rFonts w:ascii="Times New Roman" w:hAnsi="Times New Roman" w:cs="Times New Roman"/>
          <w:kern w:val="0"/>
          <w:lang w:val="en-GB"/>
        </w:rPr>
        <w:t>:</w:t>
      </w:r>
      <w:r w:rsidR="003950C3">
        <w:rPr>
          <w:rFonts w:ascii="Times New Roman" w:hAnsi="Times New Roman" w:cs="Times New Roman"/>
          <w:kern w:val="0"/>
          <w:lang w:val="en-GB"/>
        </w:rPr>
        <w:t>40</w:t>
      </w:r>
      <w:r>
        <w:rPr>
          <w:rFonts w:ascii="Times New Roman" w:hAnsi="Times New Roman" w:cs="Times New Roman"/>
          <w:kern w:val="0"/>
          <w:lang w:val="en-GB"/>
        </w:rPr>
        <w:t xml:space="preserve"> – </w:t>
      </w:r>
      <w:r w:rsidR="001C2665" w:rsidRPr="00966209">
        <w:rPr>
          <w:rFonts w:ascii="Times New Roman" w:hAnsi="Times New Roman" w:cs="Times New Roman"/>
          <w:kern w:val="0"/>
        </w:rPr>
        <w:t>Camera types and maneuvering</w:t>
      </w:r>
      <w:r w:rsidR="001C2665">
        <w:rPr>
          <w:rFonts w:ascii="Times New Roman" w:hAnsi="Times New Roman" w:cs="Times New Roman"/>
          <w:kern w:val="0"/>
        </w:rPr>
        <w:t xml:space="preserve"> -</w:t>
      </w:r>
      <w:r w:rsidR="001C2665" w:rsidRPr="00966209">
        <w:rPr>
          <w:rFonts w:ascii="Times New Roman" w:hAnsi="Times New Roman" w:cs="Times New Roman"/>
          <w:kern w:val="0"/>
        </w:rPr>
        <w:t xml:space="preserve"> </w:t>
      </w:r>
      <w:r w:rsidR="003950C3">
        <w:rPr>
          <w:rFonts w:ascii="Times New Roman" w:hAnsi="Times New Roman" w:cs="Times New Roman"/>
          <w:kern w:val="0"/>
          <w:lang w:val="en-GB"/>
        </w:rPr>
        <w:t>Dorin Popa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</w:p>
    <w:p w14:paraId="3C54E805" w14:textId="77777777" w:rsid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  <w:lang w:val="en-GB"/>
        </w:rPr>
      </w:pPr>
    </w:p>
    <w:p w14:paraId="1A31B688" w14:textId="34F4FE68" w:rsidR="00966209" w:rsidRPr="00507CA6" w:rsidRDefault="003950C3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b/>
          <w:bCs/>
          <w:kern w:val="0"/>
          <w:lang w:val="en-GB"/>
        </w:rPr>
      </w:pPr>
      <w:r w:rsidRPr="00507CA6">
        <w:rPr>
          <w:rFonts w:ascii="Times New Roman" w:hAnsi="Times New Roman" w:cs="Times New Roman"/>
          <w:b/>
          <w:bCs/>
          <w:kern w:val="0"/>
          <w:lang w:val="en-GB"/>
        </w:rPr>
        <w:t>09</w:t>
      </w:r>
      <w:r w:rsidR="00966209" w:rsidRPr="00507CA6">
        <w:rPr>
          <w:rFonts w:ascii="Times New Roman" w:hAnsi="Times New Roman" w:cs="Times New Roman"/>
          <w:b/>
          <w:bCs/>
          <w:kern w:val="0"/>
          <w:lang w:val="en-GB"/>
        </w:rPr>
        <w:t>:</w:t>
      </w:r>
      <w:r w:rsidRPr="00507CA6">
        <w:rPr>
          <w:rFonts w:ascii="Times New Roman" w:hAnsi="Times New Roman" w:cs="Times New Roman"/>
          <w:b/>
          <w:bCs/>
          <w:kern w:val="0"/>
          <w:lang w:val="en-GB"/>
        </w:rPr>
        <w:t>4</w:t>
      </w:r>
      <w:r w:rsidR="00966209" w:rsidRPr="00507CA6">
        <w:rPr>
          <w:rFonts w:ascii="Times New Roman" w:hAnsi="Times New Roman" w:cs="Times New Roman"/>
          <w:b/>
          <w:bCs/>
          <w:kern w:val="0"/>
          <w:lang w:val="en-GB"/>
        </w:rPr>
        <w:t>5 – 10:</w:t>
      </w:r>
      <w:r w:rsidRPr="00507CA6">
        <w:rPr>
          <w:rFonts w:ascii="Times New Roman" w:hAnsi="Times New Roman" w:cs="Times New Roman"/>
          <w:b/>
          <w:bCs/>
          <w:kern w:val="0"/>
          <w:lang w:val="en-GB"/>
        </w:rPr>
        <w:t>1</w:t>
      </w:r>
      <w:r w:rsidR="00966209" w:rsidRPr="00507CA6">
        <w:rPr>
          <w:rFonts w:ascii="Times New Roman" w:hAnsi="Times New Roman" w:cs="Times New Roman"/>
          <w:b/>
          <w:bCs/>
          <w:kern w:val="0"/>
          <w:lang w:val="en-GB"/>
        </w:rPr>
        <w:t>5 Coffee break</w:t>
      </w:r>
    </w:p>
    <w:p w14:paraId="074EB982" w14:textId="77777777" w:rsid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  <w:lang w:val="en-GB"/>
        </w:rPr>
      </w:pPr>
    </w:p>
    <w:p w14:paraId="1EA946B8" w14:textId="02843148" w:rsidR="00966209" w:rsidRP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</w:rPr>
      </w:pPr>
      <w:r w:rsidRPr="00966209">
        <w:rPr>
          <w:rFonts w:ascii="Times New Roman" w:hAnsi="Times New Roman" w:cs="Times New Roman"/>
          <w:kern w:val="0"/>
        </w:rPr>
        <w:t>10:</w:t>
      </w:r>
      <w:r w:rsidR="003950C3">
        <w:rPr>
          <w:rFonts w:ascii="Times New Roman" w:hAnsi="Times New Roman" w:cs="Times New Roman"/>
          <w:kern w:val="0"/>
        </w:rPr>
        <w:t>1</w:t>
      </w:r>
      <w:r w:rsidRPr="00966209">
        <w:rPr>
          <w:rFonts w:ascii="Times New Roman" w:hAnsi="Times New Roman" w:cs="Times New Roman"/>
          <w:kern w:val="0"/>
        </w:rPr>
        <w:t>5 – 1</w:t>
      </w:r>
      <w:r w:rsidR="003950C3">
        <w:rPr>
          <w:rFonts w:ascii="Times New Roman" w:hAnsi="Times New Roman" w:cs="Times New Roman"/>
          <w:kern w:val="0"/>
        </w:rPr>
        <w:t>0</w:t>
      </w:r>
      <w:r w:rsidRPr="00966209">
        <w:rPr>
          <w:rFonts w:ascii="Times New Roman" w:hAnsi="Times New Roman" w:cs="Times New Roman"/>
          <w:kern w:val="0"/>
        </w:rPr>
        <w:t>:</w:t>
      </w:r>
      <w:r w:rsidR="003950C3">
        <w:rPr>
          <w:rFonts w:ascii="Times New Roman" w:hAnsi="Times New Roman" w:cs="Times New Roman"/>
          <w:kern w:val="0"/>
        </w:rPr>
        <w:t>3</w:t>
      </w:r>
      <w:r w:rsidRPr="00966209">
        <w:rPr>
          <w:rFonts w:ascii="Times New Roman" w:hAnsi="Times New Roman" w:cs="Times New Roman"/>
          <w:kern w:val="0"/>
        </w:rPr>
        <w:t xml:space="preserve">5 </w:t>
      </w:r>
      <w:r w:rsidR="001C2665">
        <w:rPr>
          <w:rFonts w:ascii="Times New Roman" w:hAnsi="Times New Roman" w:cs="Times New Roman"/>
          <w:kern w:val="0"/>
          <w:lang w:val="en-GB"/>
        </w:rPr>
        <w:t xml:space="preserve">Trocar selection and manoeuvring </w:t>
      </w:r>
      <w:r w:rsidRPr="00966209">
        <w:rPr>
          <w:rFonts w:ascii="Times New Roman" w:hAnsi="Times New Roman" w:cs="Times New Roman"/>
          <w:kern w:val="0"/>
        </w:rPr>
        <w:t>– Dorin Popa</w:t>
      </w:r>
    </w:p>
    <w:p w14:paraId="6C53FBD4" w14:textId="77777777" w:rsidR="00966209" w:rsidRP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</w:rPr>
      </w:pPr>
    </w:p>
    <w:p w14:paraId="6E4F6E22" w14:textId="24634085" w:rsidR="00966209" w:rsidRP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</w:rPr>
      </w:pPr>
      <w:r w:rsidRPr="00966209">
        <w:rPr>
          <w:rFonts w:ascii="Times New Roman" w:hAnsi="Times New Roman" w:cs="Times New Roman"/>
          <w:kern w:val="0"/>
        </w:rPr>
        <w:t>1</w:t>
      </w:r>
      <w:r w:rsidR="003950C3">
        <w:rPr>
          <w:rFonts w:ascii="Times New Roman" w:hAnsi="Times New Roman" w:cs="Times New Roman"/>
          <w:kern w:val="0"/>
        </w:rPr>
        <w:t>0</w:t>
      </w:r>
      <w:r w:rsidRPr="00966209">
        <w:rPr>
          <w:rFonts w:ascii="Times New Roman" w:hAnsi="Times New Roman" w:cs="Times New Roman"/>
          <w:kern w:val="0"/>
        </w:rPr>
        <w:t>:</w:t>
      </w:r>
      <w:r w:rsidR="003950C3"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/>
          <w:kern w:val="0"/>
        </w:rPr>
        <w:t>5</w:t>
      </w:r>
      <w:r w:rsidRPr="00966209">
        <w:rPr>
          <w:rFonts w:ascii="Times New Roman" w:hAnsi="Times New Roman" w:cs="Times New Roman"/>
          <w:kern w:val="0"/>
        </w:rPr>
        <w:t xml:space="preserve"> – 1</w:t>
      </w:r>
      <w:r w:rsidR="003950C3">
        <w:rPr>
          <w:rFonts w:ascii="Times New Roman" w:hAnsi="Times New Roman" w:cs="Times New Roman"/>
          <w:kern w:val="0"/>
        </w:rPr>
        <w:t>1</w:t>
      </w:r>
      <w:r w:rsidRPr="00966209">
        <w:rPr>
          <w:rFonts w:ascii="Times New Roman" w:hAnsi="Times New Roman" w:cs="Times New Roman"/>
          <w:kern w:val="0"/>
        </w:rPr>
        <w:t>:</w:t>
      </w:r>
      <w:r w:rsidR="003950C3">
        <w:rPr>
          <w:rFonts w:ascii="Times New Roman" w:hAnsi="Times New Roman" w:cs="Times New Roman"/>
          <w:kern w:val="0"/>
        </w:rPr>
        <w:t>15</w:t>
      </w:r>
      <w:r w:rsidRPr="00966209">
        <w:rPr>
          <w:rFonts w:ascii="Times New Roman" w:hAnsi="Times New Roman" w:cs="Times New Roman"/>
          <w:kern w:val="0"/>
        </w:rPr>
        <w:t xml:space="preserve"> Instruments and how to select them depending on the surgery</w:t>
      </w:r>
      <w:r w:rsidR="008772B9">
        <w:rPr>
          <w:rFonts w:ascii="Times New Roman" w:hAnsi="Times New Roman" w:cs="Times New Roman"/>
          <w:kern w:val="0"/>
        </w:rPr>
        <w:t xml:space="preserve"> – Marek Soltes</w:t>
      </w:r>
    </w:p>
    <w:p w14:paraId="3F5FDBDC" w14:textId="77777777" w:rsidR="0096620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</w:rPr>
      </w:pPr>
    </w:p>
    <w:p w14:paraId="4FBFC4A5" w14:textId="0EAEEBFD" w:rsidR="008772B9" w:rsidRDefault="00966209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</w:t>
      </w:r>
      <w:r w:rsidR="003950C3">
        <w:rPr>
          <w:rFonts w:ascii="Times New Roman" w:hAnsi="Times New Roman" w:cs="Times New Roman"/>
          <w:kern w:val="0"/>
        </w:rPr>
        <w:t>1</w:t>
      </w:r>
      <w:r>
        <w:rPr>
          <w:rFonts w:ascii="Times New Roman" w:hAnsi="Times New Roman" w:cs="Times New Roman"/>
          <w:kern w:val="0"/>
        </w:rPr>
        <w:t>:</w:t>
      </w:r>
      <w:r w:rsidR="003950C3">
        <w:rPr>
          <w:rFonts w:ascii="Times New Roman" w:hAnsi="Times New Roman" w:cs="Times New Roman"/>
          <w:kern w:val="0"/>
        </w:rPr>
        <w:t>15</w:t>
      </w:r>
      <w:r>
        <w:rPr>
          <w:rFonts w:ascii="Times New Roman" w:hAnsi="Times New Roman" w:cs="Times New Roman"/>
          <w:kern w:val="0"/>
        </w:rPr>
        <w:t xml:space="preserve"> – 1</w:t>
      </w:r>
      <w:r w:rsidR="003950C3">
        <w:rPr>
          <w:rFonts w:ascii="Times New Roman" w:hAnsi="Times New Roman" w:cs="Times New Roman"/>
          <w:kern w:val="0"/>
        </w:rPr>
        <w:t>2</w:t>
      </w:r>
      <w:r>
        <w:rPr>
          <w:rFonts w:ascii="Times New Roman" w:hAnsi="Times New Roman" w:cs="Times New Roman"/>
          <w:kern w:val="0"/>
        </w:rPr>
        <w:t>:</w:t>
      </w:r>
      <w:r w:rsidR="003950C3">
        <w:rPr>
          <w:rFonts w:ascii="Times New Roman" w:hAnsi="Times New Roman" w:cs="Times New Roman"/>
          <w:kern w:val="0"/>
        </w:rPr>
        <w:t>15</w:t>
      </w:r>
      <w:r>
        <w:rPr>
          <w:rFonts w:ascii="Times New Roman" w:hAnsi="Times New Roman" w:cs="Times New Roman"/>
          <w:kern w:val="0"/>
        </w:rPr>
        <w:t xml:space="preserve"> Lunch break</w:t>
      </w:r>
    </w:p>
    <w:p w14:paraId="02C0AB0E" w14:textId="77777777" w:rsid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</w:rPr>
      </w:pPr>
    </w:p>
    <w:p w14:paraId="3CA6056A" w14:textId="77777777" w:rsid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</w:rPr>
      </w:pPr>
    </w:p>
    <w:p w14:paraId="22F64716" w14:textId="77777777" w:rsid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</w:rPr>
      </w:pPr>
    </w:p>
    <w:p w14:paraId="0EE35A62" w14:textId="77777777" w:rsidR="008772B9" w:rsidRDefault="008772B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</w:rPr>
      </w:pPr>
    </w:p>
    <w:p w14:paraId="343B425B" w14:textId="77777777" w:rsidR="008772B9" w:rsidRDefault="008772B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</w:rPr>
      </w:pPr>
    </w:p>
    <w:p w14:paraId="5F4F6B91" w14:textId="77777777" w:rsidR="008772B9" w:rsidRDefault="008772B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</w:rPr>
      </w:pPr>
    </w:p>
    <w:p w14:paraId="1C58BB9F" w14:textId="77777777" w:rsid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</w:rPr>
      </w:pPr>
    </w:p>
    <w:p w14:paraId="4F916501" w14:textId="77777777" w:rsidR="00226A4C" w:rsidRDefault="00226A4C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6602351D" w14:textId="77777777" w:rsidR="008772B9" w:rsidRDefault="008772B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44187F39" w14:textId="77777777" w:rsidR="008772B9" w:rsidRDefault="008772B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0EC7CCD0" w14:textId="77777777" w:rsid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4D45E3CC" w14:textId="0CAB7D53" w:rsid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</w:p>
    <w:p w14:paraId="26597030" w14:textId="2128FAB2" w:rsidR="00966209" w:rsidRDefault="00BC1486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  <w:r>
        <w:rPr>
          <w:rFonts w:ascii="Times New Roman" w:hAnsi="Times New Roman" w:cs="Times New Roman"/>
          <w:color w:val="000000" w:themeColor="text1"/>
          <w:kern w:val="0"/>
          <w:lang w:val="en-GB"/>
        </w:rPr>
        <w:t>12</w:t>
      </w:r>
      <w:r w:rsidR="00966209">
        <w:rPr>
          <w:rFonts w:ascii="Times New Roman" w:hAnsi="Times New Roman" w:cs="Times New Roman"/>
          <w:color w:val="000000" w:themeColor="text1"/>
          <w:kern w:val="0"/>
          <w:lang w:val="en-GB"/>
        </w:rPr>
        <w:t>: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15</w:t>
      </w:r>
      <w:r w:rsidR="00966209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– 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12</w:t>
      </w:r>
      <w:r w:rsidR="00226A4C">
        <w:rPr>
          <w:rFonts w:ascii="Times New Roman" w:hAnsi="Times New Roman" w:cs="Times New Roman"/>
          <w:color w:val="000000" w:themeColor="text1"/>
          <w:kern w:val="0"/>
          <w:lang w:val="en-GB"/>
        </w:rPr>
        <w:t>: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45</w:t>
      </w:r>
      <w:r w:rsidR="00226A4C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  Monopolar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and bipolar instruments - Marek Soltes</w:t>
      </w:r>
    </w:p>
    <w:p w14:paraId="65F22267" w14:textId="77777777" w:rsidR="00F56AB3" w:rsidRDefault="00F56AB3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</w:p>
    <w:p w14:paraId="57A2BC05" w14:textId="00266DB1" w:rsidR="00F56AB3" w:rsidRDefault="00BC1486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  <w:r>
        <w:rPr>
          <w:rFonts w:ascii="Times New Roman" w:hAnsi="Times New Roman" w:cs="Times New Roman"/>
          <w:color w:val="000000" w:themeColor="text1"/>
          <w:kern w:val="0"/>
          <w:lang w:val="en-GB"/>
        </w:rPr>
        <w:t>12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>: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45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– </w:t>
      </w:r>
      <w:proofErr w:type="gramStart"/>
      <w:r>
        <w:rPr>
          <w:rFonts w:ascii="Times New Roman" w:hAnsi="Times New Roman" w:cs="Times New Roman"/>
          <w:color w:val="000000" w:themeColor="text1"/>
          <w:kern w:val="0"/>
          <w:lang w:val="en-GB"/>
        </w:rPr>
        <w:t>13:15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</w:t>
      </w:r>
      <w:r w:rsidR="00507CA6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>High</w:t>
      </w:r>
      <w:proofErr w:type="gramEnd"/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energy devices – Dorin Popa </w:t>
      </w:r>
    </w:p>
    <w:p w14:paraId="5A298C7E" w14:textId="77777777" w:rsidR="00F56AB3" w:rsidRDefault="00F56AB3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</w:p>
    <w:p w14:paraId="19EBEB3B" w14:textId="614BDADA" w:rsidR="00F56AB3" w:rsidRDefault="00BC1486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  <w:r>
        <w:rPr>
          <w:rFonts w:ascii="Times New Roman" w:hAnsi="Times New Roman" w:cs="Times New Roman"/>
          <w:color w:val="000000" w:themeColor="text1"/>
          <w:kern w:val="0"/>
          <w:lang w:val="en-GB"/>
        </w:rPr>
        <w:t>13:15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– 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13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>: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45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</w:t>
      </w:r>
      <w:r w:rsidR="00226A4C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 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Suturing </w:t>
      </w:r>
      <w:r w:rsidR="00226A4C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technique </w:t>
      </w:r>
      <w:r w:rsidR="00F56AB3">
        <w:rPr>
          <w:rFonts w:ascii="Times New Roman" w:hAnsi="Times New Roman" w:cs="Times New Roman"/>
          <w:color w:val="000000" w:themeColor="text1"/>
          <w:kern w:val="0"/>
          <w:lang w:val="en-GB"/>
        </w:rPr>
        <w:t>– Robert Kotan</w:t>
      </w:r>
    </w:p>
    <w:p w14:paraId="23793E07" w14:textId="77777777" w:rsidR="00F56AB3" w:rsidRDefault="00F56AB3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</w:p>
    <w:p w14:paraId="1B6F5DDE" w14:textId="3B7FA7FF" w:rsidR="00F56AB3" w:rsidRPr="00A21D7B" w:rsidRDefault="00F56AB3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</w:pPr>
      <w:r w:rsidRPr="00A21D7B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>1</w:t>
      </w:r>
      <w:r w:rsidR="00BC1486" w:rsidRPr="00A21D7B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>3:45</w:t>
      </w:r>
      <w:r w:rsidRPr="00A21D7B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 xml:space="preserve"> – 1</w:t>
      </w:r>
      <w:r w:rsidR="00BC1486" w:rsidRPr="00A21D7B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>4:15</w:t>
      </w:r>
      <w:r w:rsidRPr="00A21D7B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 xml:space="preserve"> Coffee break</w:t>
      </w:r>
    </w:p>
    <w:p w14:paraId="63D31975" w14:textId="77777777" w:rsidR="00F56AB3" w:rsidRDefault="00F56AB3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</w:p>
    <w:p w14:paraId="5E46FE90" w14:textId="2D3BD002" w:rsidR="00F56AB3" w:rsidRDefault="00F56AB3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  <w:r>
        <w:rPr>
          <w:rFonts w:ascii="Times New Roman" w:hAnsi="Times New Roman" w:cs="Times New Roman"/>
          <w:color w:val="000000" w:themeColor="text1"/>
          <w:kern w:val="0"/>
          <w:lang w:val="en-GB"/>
        </w:rPr>
        <w:t>1</w:t>
      </w:r>
      <w:r w:rsidR="00BC1486">
        <w:rPr>
          <w:rFonts w:ascii="Times New Roman" w:hAnsi="Times New Roman" w:cs="Times New Roman"/>
          <w:color w:val="000000" w:themeColor="text1"/>
          <w:kern w:val="0"/>
          <w:lang w:val="en-GB"/>
        </w:rPr>
        <w:t>4:15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– </w:t>
      </w:r>
      <w:proofErr w:type="gramStart"/>
      <w:r>
        <w:rPr>
          <w:rFonts w:ascii="Times New Roman" w:hAnsi="Times New Roman" w:cs="Times New Roman"/>
          <w:color w:val="000000" w:themeColor="text1"/>
          <w:kern w:val="0"/>
          <w:lang w:val="en-GB"/>
        </w:rPr>
        <w:t>1</w:t>
      </w:r>
      <w:r w:rsidR="00BC1486">
        <w:rPr>
          <w:rFonts w:ascii="Times New Roman" w:hAnsi="Times New Roman" w:cs="Times New Roman"/>
          <w:color w:val="000000" w:themeColor="text1"/>
          <w:kern w:val="0"/>
          <w:lang w:val="en-GB"/>
        </w:rPr>
        <w:t>4:45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</w:t>
      </w:r>
      <w:r w:rsidR="00226A4C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Indocyanine</w:t>
      </w:r>
      <w:proofErr w:type="gramEnd"/>
      <w:r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Green </w:t>
      </w:r>
      <w:r w:rsidR="00226A4C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(ICG) 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technique – Dorin Popa</w:t>
      </w:r>
    </w:p>
    <w:p w14:paraId="6BA587DA" w14:textId="77777777" w:rsidR="00F56AB3" w:rsidRDefault="00F56AB3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</w:p>
    <w:p w14:paraId="34FC35B3" w14:textId="2452D613" w:rsidR="00F56AB3" w:rsidRDefault="00F56AB3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  <w:r>
        <w:rPr>
          <w:rFonts w:ascii="Times New Roman" w:hAnsi="Times New Roman" w:cs="Times New Roman"/>
          <w:color w:val="000000" w:themeColor="text1"/>
          <w:kern w:val="0"/>
          <w:lang w:val="en-GB"/>
        </w:rPr>
        <w:t>1</w:t>
      </w:r>
      <w:r w:rsidR="00BC1486">
        <w:rPr>
          <w:rFonts w:ascii="Times New Roman" w:hAnsi="Times New Roman" w:cs="Times New Roman"/>
          <w:color w:val="000000" w:themeColor="text1"/>
          <w:kern w:val="0"/>
          <w:lang w:val="en-GB"/>
        </w:rPr>
        <w:t>4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:</w:t>
      </w:r>
      <w:r w:rsidR="00BC1486">
        <w:rPr>
          <w:rFonts w:ascii="Times New Roman" w:hAnsi="Times New Roman" w:cs="Times New Roman"/>
          <w:color w:val="000000" w:themeColor="text1"/>
          <w:kern w:val="0"/>
          <w:lang w:val="en-GB"/>
        </w:rPr>
        <w:t>45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– </w:t>
      </w:r>
      <w:proofErr w:type="gramStart"/>
      <w:r>
        <w:rPr>
          <w:rFonts w:ascii="Times New Roman" w:hAnsi="Times New Roman" w:cs="Times New Roman"/>
          <w:color w:val="000000" w:themeColor="text1"/>
          <w:kern w:val="0"/>
          <w:lang w:val="en-GB"/>
        </w:rPr>
        <w:t>1</w:t>
      </w:r>
      <w:r w:rsidR="003001F7">
        <w:rPr>
          <w:rFonts w:ascii="Times New Roman" w:hAnsi="Times New Roman" w:cs="Times New Roman"/>
          <w:color w:val="000000" w:themeColor="text1"/>
          <w:kern w:val="0"/>
          <w:lang w:val="en-GB"/>
        </w:rPr>
        <w:t>6:00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</w:t>
      </w:r>
      <w:r w:rsidR="00226A4C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lang w:val="en-GB"/>
        </w:rPr>
        <w:t>Knotting</w:t>
      </w:r>
      <w:proofErr w:type="gramEnd"/>
      <w:r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technique – Marek Soltes</w:t>
      </w:r>
    </w:p>
    <w:p w14:paraId="351B653A" w14:textId="77777777" w:rsidR="00514B80" w:rsidRDefault="00514B80" w:rsidP="008772B9">
      <w:pPr>
        <w:autoSpaceDE w:val="0"/>
        <w:autoSpaceDN w:val="0"/>
        <w:adjustRightInd w:val="0"/>
        <w:spacing w:line="480" w:lineRule="auto"/>
        <w:ind w:right="-1282"/>
        <w:rPr>
          <w:rFonts w:ascii="Times New Roman" w:hAnsi="Times New Roman" w:cs="Times New Roman"/>
          <w:color w:val="000000" w:themeColor="text1"/>
          <w:kern w:val="0"/>
          <w:lang w:val="en-GB"/>
        </w:rPr>
      </w:pPr>
    </w:p>
    <w:p w14:paraId="2E57FA3A" w14:textId="77777777" w:rsidR="00966209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</w:rPr>
      </w:pPr>
    </w:p>
    <w:p w14:paraId="3CCE1886" w14:textId="77777777" w:rsidR="00966209" w:rsidRPr="00B9295E" w:rsidRDefault="00966209" w:rsidP="00966209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kern w:val="0"/>
          <w:u w:val="single"/>
        </w:rPr>
      </w:pPr>
    </w:p>
    <w:p w14:paraId="4A083AD2" w14:textId="43FD894B" w:rsidR="00BC1486" w:rsidRPr="00B9295E" w:rsidRDefault="00BC1486" w:rsidP="00BC1486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</w:pPr>
      <w:r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 xml:space="preserve">September </w:t>
      </w:r>
      <w:r w:rsidR="00030F07"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>1</w:t>
      </w:r>
      <w:r w:rsidR="00B9295E"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vertAlign w:val="superscript"/>
          <w:lang w:val="en-GB"/>
        </w:rPr>
        <w:t>st</w:t>
      </w:r>
      <w:r w:rsidR="00B9295E"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>,</w:t>
      </w:r>
      <w:r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 xml:space="preserve"> 202</w:t>
      </w:r>
      <w:r w:rsidR="00030F07" w:rsidRPr="00B9295E">
        <w:rPr>
          <w:rFonts w:ascii="Times New Roman" w:hAnsi="Times New Roman" w:cs="Times New Roman"/>
          <w:b/>
          <w:bCs/>
          <w:color w:val="FF0000"/>
          <w:kern w:val="0"/>
          <w:u w:val="single"/>
          <w:lang w:val="en-GB"/>
        </w:rPr>
        <w:t>6</w:t>
      </w:r>
    </w:p>
    <w:p w14:paraId="7A244164" w14:textId="77777777" w:rsidR="00BC1486" w:rsidRDefault="00BC1486" w:rsidP="00BC1486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FF0000"/>
          <w:kern w:val="0"/>
          <w:lang w:val="en-GB"/>
        </w:rPr>
      </w:pPr>
    </w:p>
    <w:p w14:paraId="4680B8A2" w14:textId="5A6C723E" w:rsidR="00BC1486" w:rsidRDefault="00BC1486" w:rsidP="00BC1486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</w:pPr>
      <w:r w:rsidRPr="00BC1486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>08:30 – 16:00 Hands – on – Olympus</w:t>
      </w:r>
      <w:r w:rsidR="002A253D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>,</w:t>
      </w:r>
      <w:r w:rsidRPr="00BC1486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 xml:space="preserve"> Ka</w:t>
      </w:r>
      <w:r w:rsidR="008D662B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>rl</w:t>
      </w:r>
      <w:r w:rsidRPr="00BC1486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 xml:space="preserve"> Storz </w:t>
      </w:r>
      <w:r w:rsidR="002A253D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 xml:space="preserve">and Medtronic </w:t>
      </w:r>
      <w:r w:rsidRPr="00BC1486"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  <w:t>training devices</w:t>
      </w:r>
    </w:p>
    <w:p w14:paraId="07503FDC" w14:textId="77777777" w:rsidR="000E6943" w:rsidRDefault="000E6943" w:rsidP="00BC1486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000000" w:themeColor="text1"/>
          <w:kern w:val="0"/>
          <w:lang w:val="en-GB"/>
        </w:rPr>
      </w:pPr>
    </w:p>
    <w:p w14:paraId="76C76B57" w14:textId="77777777" w:rsidR="000E6943" w:rsidRDefault="000E6943" w:rsidP="000E6943">
      <w:pPr>
        <w:rPr>
          <w:b/>
          <w:bCs/>
        </w:rPr>
      </w:pPr>
      <w:r>
        <w:rPr>
          <w:b/>
          <w:bCs/>
        </w:rPr>
        <w:t>EAES members get automatically 10% discount or min. 50 euro</w:t>
      </w:r>
    </w:p>
    <w:p w14:paraId="3D18AD91" w14:textId="77777777" w:rsidR="000E6943" w:rsidRPr="000E6943" w:rsidRDefault="000E6943" w:rsidP="00BC1486">
      <w:pPr>
        <w:autoSpaceDE w:val="0"/>
        <w:autoSpaceDN w:val="0"/>
        <w:adjustRightInd w:val="0"/>
        <w:ind w:right="-1282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226D527C" w14:textId="77777777" w:rsidR="00095A59" w:rsidRDefault="00095A59"/>
    <w:sectPr w:rsidR="00095A59" w:rsidSect="00E6657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09"/>
    <w:rsid w:val="00030F07"/>
    <w:rsid w:val="00095A59"/>
    <w:rsid w:val="000A5A0F"/>
    <w:rsid w:val="000E6943"/>
    <w:rsid w:val="001142B4"/>
    <w:rsid w:val="0015384A"/>
    <w:rsid w:val="001C2665"/>
    <w:rsid w:val="001D0DCA"/>
    <w:rsid w:val="00204426"/>
    <w:rsid w:val="00226A4C"/>
    <w:rsid w:val="00275054"/>
    <w:rsid w:val="00295D46"/>
    <w:rsid w:val="002A253D"/>
    <w:rsid w:val="002D2EA9"/>
    <w:rsid w:val="002D4FCB"/>
    <w:rsid w:val="002E5F97"/>
    <w:rsid w:val="003001F7"/>
    <w:rsid w:val="003950C3"/>
    <w:rsid w:val="00484C4D"/>
    <w:rsid w:val="0048629E"/>
    <w:rsid w:val="00507CA6"/>
    <w:rsid w:val="00514B80"/>
    <w:rsid w:val="00534CEB"/>
    <w:rsid w:val="00632C3D"/>
    <w:rsid w:val="006C76A0"/>
    <w:rsid w:val="00746998"/>
    <w:rsid w:val="00746EF7"/>
    <w:rsid w:val="007F375B"/>
    <w:rsid w:val="00845110"/>
    <w:rsid w:val="008772B9"/>
    <w:rsid w:val="008D662B"/>
    <w:rsid w:val="00966209"/>
    <w:rsid w:val="0098043F"/>
    <w:rsid w:val="00A21D7B"/>
    <w:rsid w:val="00A4058F"/>
    <w:rsid w:val="00B55CC0"/>
    <w:rsid w:val="00B9295E"/>
    <w:rsid w:val="00BC1486"/>
    <w:rsid w:val="00BF17F3"/>
    <w:rsid w:val="00C10062"/>
    <w:rsid w:val="00C53195"/>
    <w:rsid w:val="00D43BF0"/>
    <w:rsid w:val="00D47267"/>
    <w:rsid w:val="00D97623"/>
    <w:rsid w:val="00E6657D"/>
    <w:rsid w:val="00F5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C40DE6"/>
  <w15:chartTrackingRefBased/>
  <w15:docId w15:val="{78DD12F9-A638-8A4B-B1E9-C4589DB9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128</Words>
  <Characters>757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Eugen Popa</dc:creator>
  <cp:keywords/>
  <dc:description/>
  <cp:lastModifiedBy>Dorin Eugen Popa</cp:lastModifiedBy>
  <cp:revision>36</cp:revision>
  <dcterms:created xsi:type="dcterms:W3CDTF">2023-06-07T04:03:00Z</dcterms:created>
  <dcterms:modified xsi:type="dcterms:W3CDTF">2026-04-14T07:21:00Z</dcterms:modified>
</cp:coreProperties>
</file>